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2B5DF8">
      <w:pPr>
        <w:rPr>
          <w:b/>
          <w:sz w:val="32"/>
          <w:szCs w:val="32"/>
        </w:rPr>
      </w:pPr>
      <w:r w:rsidRPr="002B5DF8">
        <w:rPr>
          <w:b/>
          <w:sz w:val="32"/>
          <w:szCs w:val="32"/>
        </w:rPr>
        <w:t>Přírodopis</w:t>
      </w:r>
      <w:r>
        <w:rPr>
          <w:b/>
          <w:sz w:val="32"/>
          <w:szCs w:val="32"/>
        </w:rPr>
        <w:t xml:space="preserve"> 6. třída úkoly na 4. 5. – 7. 5. 2020</w:t>
      </w:r>
    </w:p>
    <w:p w:rsidR="002B5DF8" w:rsidRDefault="002B5DF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</w:t>
      </w:r>
    </w:p>
    <w:p w:rsidR="002B5DF8" w:rsidRDefault="002B5DF8">
      <w:pPr>
        <w:rPr>
          <w:sz w:val="32"/>
          <w:szCs w:val="32"/>
        </w:rPr>
      </w:pPr>
      <w:r>
        <w:rPr>
          <w:sz w:val="32"/>
          <w:szCs w:val="32"/>
        </w:rPr>
        <w:t>1)Čím se živí rybenky, vážky, švábi, sarančata, kobylky?</w:t>
      </w:r>
    </w:p>
    <w:p w:rsidR="002B5DF8" w:rsidRDefault="002B5DF8">
      <w:pPr>
        <w:rPr>
          <w:sz w:val="32"/>
          <w:szCs w:val="32"/>
        </w:rPr>
      </w:pPr>
      <w:r>
        <w:rPr>
          <w:sz w:val="32"/>
          <w:szCs w:val="32"/>
        </w:rPr>
        <w:t>2)Které z těchto skupin žijí v domácnostech?</w:t>
      </w:r>
    </w:p>
    <w:p w:rsidR="002B5DF8" w:rsidRDefault="002B5DF8">
      <w:pPr>
        <w:rPr>
          <w:sz w:val="32"/>
          <w:szCs w:val="32"/>
        </w:rPr>
      </w:pPr>
      <w:r>
        <w:rPr>
          <w:sz w:val="32"/>
          <w:szCs w:val="32"/>
        </w:rPr>
        <w:t>3)Čím jsou škodlivá sarančata?</w:t>
      </w:r>
    </w:p>
    <w:p w:rsidR="002B5DF8" w:rsidRDefault="002B5DF8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(vlepit nebo opsat do sešitu)</w:t>
      </w:r>
    </w:p>
    <w:p w:rsidR="002B5DF8" w:rsidRDefault="002B5DF8">
      <w:pPr>
        <w:rPr>
          <w:b/>
          <w:sz w:val="32"/>
          <w:szCs w:val="32"/>
        </w:rPr>
      </w:pPr>
      <w:r>
        <w:rPr>
          <w:b/>
          <w:sz w:val="32"/>
          <w:szCs w:val="32"/>
        </w:rPr>
        <w:t>Strašilky</w:t>
      </w:r>
    </w:p>
    <w:p w:rsidR="002B5DF8" w:rsidRDefault="002B5DF8" w:rsidP="002B5DF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2B5DF8">
        <w:rPr>
          <w:sz w:val="32"/>
          <w:szCs w:val="32"/>
        </w:rPr>
        <w:t>Žijí v tropických oblastech</w:t>
      </w:r>
    </w:p>
    <w:p w:rsidR="002B5DF8" w:rsidRDefault="002B5DF8" w:rsidP="002B5DF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Chovají se v domácnostech</w:t>
      </w:r>
    </w:p>
    <w:p w:rsidR="002B5DF8" w:rsidRDefault="002B5DF8" w:rsidP="002B5DF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Živí se rostlinnou stravou</w:t>
      </w:r>
    </w:p>
    <w:p w:rsidR="002B5DF8" w:rsidRDefault="002B5DF8" w:rsidP="002B5DF8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Z: pakobylky, strašilky</w:t>
      </w:r>
    </w:p>
    <w:p w:rsidR="002B5DF8" w:rsidRPr="002B5DF8" w:rsidRDefault="002B5DF8" w:rsidP="002B5DF8">
      <w:pPr>
        <w:rPr>
          <w:sz w:val="32"/>
          <w:szCs w:val="32"/>
        </w:rPr>
      </w:pPr>
    </w:p>
    <w:p w:rsidR="002B5DF8" w:rsidRDefault="002B5DF8">
      <w:pPr>
        <w:rPr>
          <w:b/>
          <w:sz w:val="32"/>
          <w:szCs w:val="32"/>
        </w:rPr>
      </w:pPr>
      <w:r>
        <w:rPr>
          <w:b/>
          <w:sz w:val="32"/>
          <w:szCs w:val="32"/>
        </w:rPr>
        <w:t>Vši</w:t>
      </w:r>
    </w:p>
    <w:p w:rsidR="002B5DF8" w:rsidRDefault="002B5DF8" w:rsidP="002B5DF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Parazité savců a ptáků, živí se krví, mohou přenášet nemoci (tyfus)</w:t>
      </w:r>
    </w:p>
    <w:p w:rsidR="002B5DF8" w:rsidRDefault="00F96B99" w:rsidP="002B5DF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Nemají křídla</w:t>
      </w:r>
    </w:p>
    <w:p w:rsidR="00F96B99" w:rsidRDefault="00F96B99" w:rsidP="00F96B99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Z: veš dětská, veš šatní</w:t>
      </w:r>
    </w:p>
    <w:p w:rsidR="00F96B99" w:rsidRDefault="00F96B99" w:rsidP="00F96B99">
      <w:pPr>
        <w:rPr>
          <w:b/>
          <w:sz w:val="32"/>
          <w:szCs w:val="32"/>
        </w:rPr>
      </w:pPr>
      <w:r>
        <w:rPr>
          <w:b/>
          <w:sz w:val="32"/>
          <w:szCs w:val="32"/>
        </w:rPr>
        <w:t>Stejnokřídlí</w:t>
      </w:r>
    </w:p>
    <w:p w:rsidR="00F96B99" w:rsidRDefault="00F96B99" w:rsidP="00F96B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Mají bodavě-sací ústní ústrojí, živí se šťávami rostlin</w:t>
      </w:r>
    </w:p>
    <w:p w:rsidR="00F96B99" w:rsidRDefault="00F96B99" w:rsidP="00F96B99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Z: mšice, pěnodějky, molice, puklice</w:t>
      </w:r>
    </w:p>
    <w:p w:rsidR="00F96B99" w:rsidRDefault="00F96B99" w:rsidP="00F96B99">
      <w:pPr>
        <w:rPr>
          <w:b/>
          <w:sz w:val="32"/>
          <w:szCs w:val="32"/>
        </w:rPr>
      </w:pPr>
      <w:r>
        <w:rPr>
          <w:b/>
          <w:sz w:val="32"/>
          <w:szCs w:val="32"/>
        </w:rPr>
        <w:t>Ploštice</w:t>
      </w:r>
    </w:p>
    <w:p w:rsidR="00F96B99" w:rsidRDefault="00F96B99" w:rsidP="00F96B9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Býložravci i masožravci (krev), parazité</w:t>
      </w:r>
    </w:p>
    <w:p w:rsidR="00F96B99" w:rsidRPr="00F96B99" w:rsidRDefault="00F96B99" w:rsidP="00F96B99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Z: ruměnice pospolitá („doktor“), bruslařka, štěnice</w:t>
      </w:r>
      <w:bookmarkStart w:id="0" w:name="_GoBack"/>
      <w:bookmarkEnd w:id="0"/>
    </w:p>
    <w:sectPr w:rsidR="00F96B99" w:rsidRPr="00F9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50FB"/>
    <w:multiLevelType w:val="hybridMultilevel"/>
    <w:tmpl w:val="440ABDAA"/>
    <w:lvl w:ilvl="0" w:tplc="0212C1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F8"/>
    <w:rsid w:val="002B5DF8"/>
    <w:rsid w:val="00862AE0"/>
    <w:rsid w:val="00F1689E"/>
    <w:rsid w:val="00F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D3430-00FB-45D5-9336-DCF09B1F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2020-05-03T18:16:00Z</dcterms:created>
  <dcterms:modified xsi:type="dcterms:W3CDTF">2020-05-03T18:32:00Z</dcterms:modified>
</cp:coreProperties>
</file>