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6F7CDC" w:rsidP="006F7CDC">
      <w:pPr>
        <w:tabs>
          <w:tab w:val="left" w:pos="53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Přírodopis 9. třída 30. 3. – 6. 4. 2020</w:t>
      </w:r>
      <w:r>
        <w:rPr>
          <w:b/>
          <w:sz w:val="32"/>
          <w:szCs w:val="32"/>
        </w:rPr>
        <w:tab/>
      </w:r>
    </w:p>
    <w:p w:rsidR="006F7CDC" w:rsidRDefault="006F7CDC" w:rsidP="006F7CDC">
      <w:pPr>
        <w:pStyle w:val="Odstavecseseznamem"/>
        <w:numPr>
          <w:ilvl w:val="0"/>
          <w:numId w:val="1"/>
        </w:numPr>
        <w:tabs>
          <w:tab w:val="left" w:pos="5340"/>
        </w:tabs>
        <w:rPr>
          <w:sz w:val="32"/>
          <w:szCs w:val="32"/>
        </w:rPr>
      </w:pPr>
      <w:r>
        <w:rPr>
          <w:sz w:val="32"/>
          <w:szCs w:val="32"/>
        </w:rPr>
        <w:t>Opakovací otázky písemně do sešitu str.57/ 1, 2</w:t>
      </w:r>
    </w:p>
    <w:p w:rsidR="006F7CDC" w:rsidRDefault="006F7CDC" w:rsidP="006F7CDC">
      <w:pPr>
        <w:pStyle w:val="Odstavecseseznamem"/>
        <w:numPr>
          <w:ilvl w:val="0"/>
          <w:numId w:val="1"/>
        </w:numPr>
        <w:tabs>
          <w:tab w:val="left" w:pos="5340"/>
        </w:tabs>
        <w:rPr>
          <w:sz w:val="32"/>
          <w:szCs w:val="32"/>
        </w:rPr>
      </w:pPr>
      <w:r>
        <w:rPr>
          <w:sz w:val="32"/>
          <w:szCs w:val="32"/>
        </w:rPr>
        <w:t xml:space="preserve">Nový zápis do </w:t>
      </w:r>
      <w:r w:rsidR="003737A3">
        <w:rPr>
          <w:sz w:val="32"/>
          <w:szCs w:val="32"/>
        </w:rPr>
        <w:t>sešitu:</w:t>
      </w:r>
      <w:r>
        <w:rPr>
          <w:sz w:val="32"/>
          <w:szCs w:val="32"/>
        </w:rPr>
        <w:t xml:space="preserve"> </w:t>
      </w:r>
    </w:p>
    <w:p w:rsidR="006F7CDC" w:rsidRDefault="006F7CDC" w:rsidP="006F7CDC">
      <w:pPr>
        <w:pStyle w:val="Odstavecseseznamem"/>
        <w:tabs>
          <w:tab w:val="left" w:pos="5340"/>
        </w:tabs>
        <w:rPr>
          <w:sz w:val="32"/>
          <w:szCs w:val="32"/>
        </w:rPr>
      </w:pPr>
    </w:p>
    <w:p w:rsidR="006F7CDC" w:rsidRDefault="006F7CDC" w:rsidP="006F7CDC">
      <w:pPr>
        <w:pStyle w:val="Odstavecseseznamem"/>
        <w:tabs>
          <w:tab w:val="left" w:pos="5340"/>
        </w:tabs>
        <w:rPr>
          <w:sz w:val="32"/>
          <w:szCs w:val="32"/>
          <w:u w:val="single"/>
        </w:rPr>
      </w:pPr>
      <w:r w:rsidRPr="00614518">
        <w:rPr>
          <w:sz w:val="32"/>
          <w:szCs w:val="32"/>
          <w:u w:val="single"/>
        </w:rPr>
        <w:t>Půda</w:t>
      </w:r>
    </w:p>
    <w:p w:rsidR="00614518" w:rsidRDefault="00614518" w:rsidP="006F7CDC">
      <w:pPr>
        <w:pStyle w:val="Odstavecseseznamem"/>
        <w:tabs>
          <w:tab w:val="left" w:pos="5340"/>
        </w:tabs>
        <w:rPr>
          <w:sz w:val="32"/>
          <w:szCs w:val="32"/>
          <w:u w:val="single"/>
        </w:rPr>
      </w:pPr>
    </w:p>
    <w:p w:rsidR="00614518" w:rsidRDefault="00614518" w:rsidP="006F7CDC">
      <w:pPr>
        <w:pStyle w:val="Odstavecseseznamem"/>
        <w:tabs>
          <w:tab w:val="left" w:pos="5340"/>
        </w:tabs>
        <w:rPr>
          <w:sz w:val="32"/>
          <w:szCs w:val="32"/>
        </w:rPr>
      </w:pPr>
      <w:r>
        <w:rPr>
          <w:sz w:val="32"/>
          <w:szCs w:val="32"/>
        </w:rPr>
        <w:t>Vzniká zvětráváním MATEČNÉ HORNINY a činností ORGANISMU.</w:t>
      </w:r>
    </w:p>
    <w:p w:rsidR="00614518" w:rsidRDefault="00614518" w:rsidP="006F7CDC">
      <w:pPr>
        <w:pStyle w:val="Odstavecseseznamem"/>
        <w:tabs>
          <w:tab w:val="left" w:pos="5340"/>
        </w:tabs>
        <w:rPr>
          <w:sz w:val="32"/>
          <w:szCs w:val="32"/>
        </w:rPr>
      </w:pPr>
      <w:r>
        <w:rPr>
          <w:sz w:val="32"/>
          <w:szCs w:val="32"/>
        </w:rPr>
        <w:t xml:space="preserve">Matečná hornina určuje </w:t>
      </w:r>
      <w:proofErr w:type="spellStart"/>
      <w:r>
        <w:rPr>
          <w:sz w:val="32"/>
          <w:szCs w:val="32"/>
        </w:rPr>
        <w:t>chem</w:t>
      </w:r>
      <w:proofErr w:type="spellEnd"/>
      <w:r>
        <w:rPr>
          <w:sz w:val="32"/>
          <w:szCs w:val="32"/>
        </w:rPr>
        <w:t>. složení půdy.</w:t>
      </w:r>
    </w:p>
    <w:p w:rsidR="00614518" w:rsidRDefault="00614518" w:rsidP="006F7CDC">
      <w:pPr>
        <w:pStyle w:val="Odstavecseseznamem"/>
        <w:tabs>
          <w:tab w:val="left" w:pos="5340"/>
        </w:tabs>
        <w:rPr>
          <w:sz w:val="32"/>
          <w:szCs w:val="32"/>
        </w:rPr>
      </w:pPr>
      <w:r>
        <w:rPr>
          <w:sz w:val="32"/>
          <w:szCs w:val="32"/>
        </w:rPr>
        <w:t xml:space="preserve">Půdotvorní činitelé – podnebí, terén, voda, čas, </w:t>
      </w:r>
      <w:r w:rsidR="003737A3">
        <w:rPr>
          <w:sz w:val="32"/>
          <w:szCs w:val="32"/>
        </w:rPr>
        <w:t>organismy)</w:t>
      </w:r>
    </w:p>
    <w:p w:rsidR="00614518" w:rsidRDefault="00614518" w:rsidP="006F7CDC">
      <w:pPr>
        <w:pStyle w:val="Odstavecseseznamem"/>
        <w:tabs>
          <w:tab w:val="left" w:pos="5340"/>
        </w:tabs>
        <w:rPr>
          <w:sz w:val="32"/>
          <w:szCs w:val="32"/>
        </w:rPr>
      </w:pPr>
      <w:r>
        <w:rPr>
          <w:sz w:val="32"/>
          <w:szCs w:val="32"/>
        </w:rPr>
        <w:t>Složení půdy  -anorganická složka = zvětralá matečná hornina</w:t>
      </w:r>
    </w:p>
    <w:p w:rsidR="003737A3" w:rsidRDefault="00614518" w:rsidP="003737A3">
      <w:pPr>
        <w:pStyle w:val="Odstavecseseznamem"/>
        <w:numPr>
          <w:ilvl w:val="0"/>
          <w:numId w:val="2"/>
        </w:numPr>
        <w:tabs>
          <w:tab w:val="left" w:pos="5340"/>
        </w:tabs>
        <w:rPr>
          <w:sz w:val="32"/>
          <w:szCs w:val="32"/>
        </w:rPr>
      </w:pPr>
      <w:r>
        <w:rPr>
          <w:sz w:val="32"/>
          <w:szCs w:val="32"/>
        </w:rPr>
        <w:t xml:space="preserve">organická složka = </w:t>
      </w:r>
      <w:r w:rsidR="003737A3">
        <w:rPr>
          <w:sz w:val="32"/>
          <w:szCs w:val="32"/>
        </w:rPr>
        <w:t>organismy a HUMUS (odumřelé rostliny a živočichové)</w:t>
      </w:r>
    </w:p>
    <w:p w:rsidR="003737A3" w:rsidRDefault="003737A3" w:rsidP="003737A3">
      <w:pPr>
        <w:tabs>
          <w:tab w:val="left" w:pos="53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Třídění půd – písčité (lehké), hlinité (střední), jílovité (těžké)</w:t>
      </w:r>
    </w:p>
    <w:p w:rsidR="003737A3" w:rsidRDefault="003737A3" w:rsidP="003737A3">
      <w:pPr>
        <w:tabs>
          <w:tab w:val="left" w:pos="53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Typy půd – černozemě (např. Ukrajina), hnědozemě (např. v ČR), rendziny (podhůří), podzoly (Sibiř).</w:t>
      </w:r>
    </w:p>
    <w:p w:rsidR="003737A3" w:rsidRPr="003737A3" w:rsidRDefault="003737A3" w:rsidP="003737A3">
      <w:pPr>
        <w:tabs>
          <w:tab w:val="left" w:pos="5340"/>
        </w:tabs>
        <w:rPr>
          <w:sz w:val="32"/>
          <w:szCs w:val="32"/>
        </w:rPr>
      </w:pPr>
      <w:bookmarkStart w:id="0" w:name="_GoBack"/>
      <w:bookmarkEnd w:id="0"/>
    </w:p>
    <w:sectPr w:rsidR="003737A3" w:rsidRPr="00373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15EA6"/>
    <w:multiLevelType w:val="hybridMultilevel"/>
    <w:tmpl w:val="57BAEC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60F90"/>
    <w:multiLevelType w:val="hybridMultilevel"/>
    <w:tmpl w:val="C85892C0"/>
    <w:lvl w:ilvl="0" w:tplc="6D38924A">
      <w:start w:val="1"/>
      <w:numFmt w:val="bullet"/>
      <w:lvlText w:val="-"/>
      <w:lvlJc w:val="left"/>
      <w:pPr>
        <w:ind w:left="28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DC"/>
    <w:rsid w:val="003737A3"/>
    <w:rsid w:val="00614518"/>
    <w:rsid w:val="006F7CDC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31BBA-6E60-416B-99F2-1E081F17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7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2020-03-28T08:37:00Z</dcterms:created>
  <dcterms:modified xsi:type="dcterms:W3CDTF">2020-03-28T09:29:00Z</dcterms:modified>
</cp:coreProperties>
</file>