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6D3" w:rsidRDefault="005426D3" w:rsidP="005426D3">
      <w:pPr>
        <w:spacing w:before="100" w:beforeAutospacing="1" w:after="100" w:afterAutospacing="1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Dodatek č.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="0075760E">
        <w:rPr>
          <w:rFonts w:eastAsia="Times New Roman" w:cs="Times New Roman"/>
          <w:b/>
          <w:szCs w:val="24"/>
          <w:lang w:eastAsia="cs-CZ"/>
        </w:rPr>
        <w:t>9</w:t>
      </w:r>
      <w:r>
        <w:rPr>
          <w:rFonts w:eastAsia="Times New Roman" w:cs="Times New Roman"/>
          <w:b/>
          <w:szCs w:val="24"/>
          <w:lang w:eastAsia="cs-CZ"/>
        </w:rPr>
        <w:t xml:space="preserve"> ke školnímu řádu </w:t>
      </w:r>
    </w:p>
    <w:p w:rsidR="005426D3" w:rsidRDefault="005426D3" w:rsidP="005426D3">
      <w:pPr>
        <w:spacing w:before="100" w:beforeAutospacing="1" w:after="100" w:afterAutospacing="1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Základní školy a mateřské řádu Joži Uprky Hroznová Lhota</w:t>
      </w:r>
    </w:p>
    <w:p w:rsidR="005426D3" w:rsidRPr="005426D3" w:rsidRDefault="009D4725" w:rsidP="009D4725">
      <w:pPr>
        <w:rPr>
          <w:rFonts w:eastAsia="Times New Roman" w:cs="Times New Roman"/>
          <w:b/>
          <w:szCs w:val="24"/>
          <w:lang w:eastAsia="cs-CZ"/>
        </w:rPr>
      </w:pPr>
      <w:r w:rsidRPr="005426D3">
        <w:rPr>
          <w:rFonts w:eastAsia="Times New Roman" w:cs="Times New Roman"/>
          <w:b/>
          <w:szCs w:val="24"/>
          <w:lang w:eastAsia="cs-CZ"/>
        </w:rPr>
        <w:t>Tento dodatek je vydán z důvodu epidemiologické situace v souvislosti s nákazou COVID-19, vychází z aktuálních nařízení MŠMT a M</w:t>
      </w:r>
      <w:r w:rsidR="00D92AB7">
        <w:rPr>
          <w:rFonts w:eastAsia="Times New Roman" w:cs="Times New Roman"/>
          <w:b/>
          <w:szCs w:val="24"/>
          <w:lang w:eastAsia="cs-CZ"/>
        </w:rPr>
        <w:t xml:space="preserve">Z </w:t>
      </w:r>
      <w:r w:rsidRPr="005426D3">
        <w:rPr>
          <w:rFonts w:eastAsia="Times New Roman" w:cs="Times New Roman"/>
          <w:b/>
          <w:szCs w:val="24"/>
          <w:lang w:eastAsia="cs-CZ"/>
        </w:rPr>
        <w:t>pro provoz škol v ČR s účinností od 1.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Pr="005426D3">
        <w:rPr>
          <w:rFonts w:eastAsia="Times New Roman" w:cs="Times New Roman"/>
          <w:b/>
          <w:szCs w:val="24"/>
          <w:lang w:eastAsia="cs-CZ"/>
        </w:rPr>
        <w:t>9.</w:t>
      </w:r>
      <w:r w:rsidR="00224212">
        <w:rPr>
          <w:rFonts w:eastAsia="Times New Roman" w:cs="Times New Roman"/>
          <w:b/>
          <w:szCs w:val="24"/>
          <w:lang w:eastAsia="cs-CZ"/>
        </w:rPr>
        <w:t xml:space="preserve"> </w:t>
      </w:r>
      <w:r w:rsidRPr="005426D3">
        <w:rPr>
          <w:rFonts w:eastAsia="Times New Roman" w:cs="Times New Roman"/>
          <w:b/>
          <w:szCs w:val="24"/>
          <w:lang w:eastAsia="cs-CZ"/>
        </w:rPr>
        <w:t xml:space="preserve">2020. </w:t>
      </w:r>
    </w:p>
    <w:p w:rsidR="005426D3" w:rsidRPr="00224212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42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1)Postup školy při zjištění příznaků nákazy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Školy mají povinnost předcházet vzniku a šíření infekčních nemocí, včetně covid-19. Tuto povinnost naplňují podle zákona o ochraně veřejného zdraví tím, že jsou povinny zajistit oddělení dítěte nebo mladistvého, kteří vykazují známky akutního onemocnění, od ostatních dětí a mladistvých a zajistit pro ně dohled zletilé fyzické osoby (§7 odst. 3 zákona o ochraně veřejného zdraví).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b) Škola nemá povinnost aktivně zjišťovat u jednotlivých žáků příznaky infekčního onemocnění (jako je např. zvýšená teplota, horečka, kašel, rýma, dušnost, bolest v krku, bolest hlavy, bolesti svalů a kloubů, průjem, ztráta chuti a čichu apod.), ale bude těmto příznakům věnovat zvýšenou míru pozornosti a při jejich zjištění (objevení) volit tento postup:</w:t>
      </w:r>
    </w:p>
    <w:p w:rsidR="005426D3" w:rsidRPr="00842F12" w:rsidRDefault="009D4725" w:rsidP="00842F12">
      <w:pPr>
        <w:pStyle w:val="Default"/>
        <w:rPr>
          <w:rFonts w:eastAsia="Times New Roman"/>
          <w:color w:val="auto"/>
          <w:lang w:eastAsia="cs-CZ"/>
        </w:rPr>
      </w:pPr>
      <w:r w:rsidRPr="005426D3">
        <w:rPr>
          <w:rFonts w:eastAsia="Times New Roman"/>
          <w:lang w:eastAsia="cs-CZ"/>
        </w:rPr>
        <w:t xml:space="preserve"> </w:t>
      </w:r>
      <w:r w:rsidRPr="00842F12">
        <w:rPr>
          <w:rFonts w:eastAsia="Times New Roman"/>
          <w:color w:val="auto"/>
          <w:lang w:eastAsia="cs-CZ"/>
        </w:rPr>
        <w:t>• příznaky jsou patrné již při příchodu žáka do školy – žák není vpuštěn do budovy školy za podmínky, že je přítomen jeho zákonný zástupce,</w:t>
      </w:r>
    </w:p>
    <w:p w:rsidR="005426D3" w:rsidRPr="00842F12" w:rsidRDefault="009D4725" w:rsidP="00842F12">
      <w:pPr>
        <w:pStyle w:val="Default"/>
        <w:rPr>
          <w:rFonts w:eastAsia="Times New Roman"/>
          <w:color w:val="auto"/>
          <w:lang w:eastAsia="cs-CZ"/>
        </w:rPr>
      </w:pPr>
      <w:r w:rsidRPr="00842F12">
        <w:rPr>
          <w:rFonts w:eastAsia="Times New Roman"/>
          <w:color w:val="auto"/>
          <w:lang w:eastAsia="cs-CZ"/>
        </w:rPr>
        <w:t xml:space="preserve"> • příznaky jsou patrné již při příchodu žáka do školy a není přítomen zákonný zástupce nezletilého žáka – tato skutečnost bude oznámena neprodleně zákonnému zástupci a tento bude informován o nutnosti bezodkladného vyzvednutí/převzetí/odchodu ze školy; pokud toto není možné, postupuje se podle následujícího bodu, </w:t>
      </w:r>
    </w:p>
    <w:p w:rsidR="005426D3" w:rsidRPr="00842F12" w:rsidRDefault="009D4725" w:rsidP="00842F12">
      <w:pPr>
        <w:pStyle w:val="Default"/>
        <w:rPr>
          <w:rFonts w:eastAsia="Times New Roman"/>
          <w:color w:val="auto"/>
          <w:lang w:eastAsia="cs-CZ"/>
        </w:rPr>
      </w:pPr>
      <w:r w:rsidRPr="00842F12">
        <w:rPr>
          <w:rFonts w:eastAsia="Times New Roman"/>
          <w:color w:val="auto"/>
          <w:lang w:eastAsia="cs-CZ"/>
        </w:rPr>
        <w:t>• příznaky se vyskytnou, jsou patrné v průběhu přítomnosti žáka ve škole; neprodleně dojde k poskytnutí roušky a umístění do předem připravené samostatné místnosti nebo k jinému způsobu izolace od ostatních přítomných ve škole a současně informování zákonného zástupce dítěte/nezletilého žáka</w:t>
      </w:r>
      <w:r w:rsidR="00D92AB7" w:rsidRPr="00842F12">
        <w:rPr>
          <w:rFonts w:eastAsia="Times New Roman"/>
          <w:color w:val="auto"/>
          <w:lang w:eastAsia="cs-CZ"/>
        </w:rPr>
        <w:t>,</w:t>
      </w:r>
      <w:r w:rsidRPr="00842F12">
        <w:rPr>
          <w:rFonts w:eastAsia="Times New Roman"/>
          <w:color w:val="auto"/>
          <w:lang w:eastAsia="cs-CZ"/>
        </w:rPr>
        <w:t xml:space="preserve"> s ohledem na bezodkladné vyzvednutí žáka ze školy</w:t>
      </w:r>
      <w:r w:rsidR="00D92AB7" w:rsidRPr="00842F12">
        <w:rPr>
          <w:rFonts w:eastAsia="Times New Roman"/>
          <w:color w:val="auto"/>
          <w:lang w:eastAsia="cs-CZ"/>
        </w:rPr>
        <w:t>.</w:t>
      </w:r>
      <w:r w:rsidRPr="00842F12">
        <w:rPr>
          <w:rFonts w:eastAsia="Times New Roman"/>
          <w:color w:val="auto"/>
          <w:lang w:eastAsia="cs-CZ"/>
        </w:rPr>
        <w:t xml:space="preserve"> Ve všech uvedených případech škola informuje zákonného zástupce o tom, že má telefonicky kontaktovat praktického lékaře, který rozhodne o dalším postupu.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c) Žákovi s přetrvávajícími příznaky infekčního onemocnění, které jsou projevem chronického onemocnění, včetně alergického onemocnění (rýma, kašel), je umožněn vstup do školy pouze v případě, prokáže-li potvrzením od lékaře, že netrpí infekční nemocí.</w:t>
      </w:r>
    </w:p>
    <w:p w:rsidR="005426D3" w:rsidRPr="00224212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42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2) Distanční výuka 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a) Škola poskytuje vzdělávání distančním způsobem, pokud je v důsledku krizových nebo mimořádných opatření (například mimořádným opatřením KHS nebo plošným opatřením MZ) nebo z důvodu nařízení karantény znemožněna osobní přítomnost ve škole více než poloviny žáků alespoň jedné skupiny/třídy/oddělení.</w:t>
      </w:r>
    </w:p>
    <w:p w:rsidR="00EC7367" w:rsidRPr="005426D3" w:rsidRDefault="009D4725" w:rsidP="00EC7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Prezenční výuka dotčených žáků přechází na výuku distančním způsobem (s ohledem na jejich podmínky pro distanční vzdělávání). Ostatní žáci, kterých se zákaz nedotkne, pokračují v prezenčním vzdělávání. </w:t>
      </w:r>
      <w:r w:rsidR="00EC7367"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ostatních případech škola nemá povinnost poskytovat vzdělávání distančním způsobem. Škola pak postupuje obdobně jako v běžné situaci, kdy žáci nejsou přítomni ve škole. </w:t>
      </w:r>
    </w:p>
    <w:p w:rsid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c) Žáci mají povinnost se distančně vzdělávat.</w:t>
      </w:r>
    </w:p>
    <w:p w:rsidR="00842F12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>d)</w:t>
      </w:r>
      <w:r w:rsidRPr="00411710">
        <w:rPr>
          <w:rFonts w:eastAsia="Times New Roman"/>
          <w:color w:val="auto"/>
          <w:lang w:eastAsia="cs-CZ"/>
        </w:rPr>
        <w:t xml:space="preserve"> Jednotnou komunikační a vzdělávací platformou pro žáky </w:t>
      </w:r>
      <w:r>
        <w:rPr>
          <w:rFonts w:eastAsia="Times New Roman"/>
          <w:color w:val="auto"/>
          <w:lang w:eastAsia="cs-CZ"/>
        </w:rPr>
        <w:t>1. stupně</w:t>
      </w:r>
      <w:r w:rsidR="00EA1055">
        <w:rPr>
          <w:rFonts w:eastAsia="Times New Roman"/>
          <w:color w:val="auto"/>
          <w:lang w:eastAsia="cs-CZ"/>
        </w:rPr>
        <w:t xml:space="preserve"> a 2. stupně</w:t>
      </w:r>
      <w:r>
        <w:rPr>
          <w:rFonts w:eastAsia="Times New Roman"/>
          <w:color w:val="auto"/>
          <w:lang w:eastAsia="cs-CZ"/>
        </w:rPr>
        <w:t xml:space="preserve"> je školní e-mail (rodičovský e-mail) a </w:t>
      </w:r>
      <w:r w:rsidR="00EA1055">
        <w:rPr>
          <w:rFonts w:eastAsia="Times New Roman"/>
          <w:color w:val="auto"/>
          <w:lang w:eastAsia="cs-CZ"/>
        </w:rPr>
        <w:t>Google platformy</w:t>
      </w:r>
      <w:r>
        <w:rPr>
          <w:rFonts w:eastAsia="Times New Roman"/>
          <w:color w:val="auto"/>
          <w:lang w:eastAsia="cs-CZ"/>
        </w:rPr>
        <w:t xml:space="preserve">. </w:t>
      </w:r>
      <w:r w:rsidRPr="00411710">
        <w:rPr>
          <w:rFonts w:eastAsia="Times New Roman"/>
          <w:color w:val="auto"/>
          <w:lang w:eastAsia="cs-CZ"/>
        </w:rPr>
        <w:t>Pro klasifikaci a komunikaci s rodiči využíváme systém Bakaláři.</w:t>
      </w:r>
    </w:p>
    <w:p w:rsidR="00297CE8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>e)</w:t>
      </w:r>
      <w:r w:rsidRPr="00411710">
        <w:rPr>
          <w:rFonts w:eastAsia="Times New Roman"/>
          <w:color w:val="auto"/>
          <w:lang w:eastAsia="cs-CZ"/>
        </w:rPr>
        <w:t xml:space="preserve"> 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Délku výuky a přestávek stanovuje pedagog při distančním vzdělávání podle charakteru činnosti a s přihlédnutím k základním fyziologickým potřebám žáků, jejich schopnostem a reakcím.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>f)</w:t>
      </w:r>
      <w:r w:rsidRPr="00411710">
        <w:rPr>
          <w:rFonts w:eastAsia="Times New Roman"/>
          <w:color w:val="auto"/>
          <w:lang w:eastAsia="cs-CZ"/>
        </w:rPr>
        <w:t xml:space="preserve"> Distanční vzdělávání škola přizpůsobí podmínkám žáků a zajistí</w:t>
      </w:r>
      <w:r w:rsidR="00EA1055">
        <w:rPr>
          <w:rFonts w:eastAsia="Times New Roman"/>
          <w:color w:val="auto"/>
          <w:lang w:eastAsia="cs-CZ"/>
        </w:rPr>
        <w:t xml:space="preserve"> ji:</w:t>
      </w:r>
      <w:r w:rsidRPr="00411710">
        <w:rPr>
          <w:rFonts w:eastAsia="Times New Roman"/>
          <w:color w:val="auto"/>
          <w:lang w:eastAsia="cs-CZ"/>
        </w:rPr>
        <w:t xml:space="preserve">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>- on-line výuk</w:t>
      </w:r>
      <w:r w:rsidR="00EA1055">
        <w:rPr>
          <w:rFonts w:eastAsia="Times New Roman"/>
          <w:color w:val="auto"/>
          <w:lang w:eastAsia="cs-CZ"/>
        </w:rPr>
        <w:t>o</w:t>
      </w:r>
      <w:r w:rsidRPr="00411710">
        <w:rPr>
          <w:rFonts w:eastAsia="Times New Roman"/>
          <w:color w:val="auto"/>
          <w:lang w:eastAsia="cs-CZ"/>
        </w:rPr>
        <w:t>u, kombinací synchronní on-line výuk</w:t>
      </w:r>
      <w:r w:rsidR="00EA1055">
        <w:rPr>
          <w:rFonts w:eastAsia="Times New Roman"/>
          <w:color w:val="auto"/>
          <w:lang w:eastAsia="cs-CZ"/>
        </w:rPr>
        <w:t>y</w:t>
      </w:r>
      <w:r w:rsidRPr="00411710">
        <w:rPr>
          <w:rFonts w:eastAsia="Times New Roman"/>
          <w:color w:val="auto"/>
          <w:lang w:eastAsia="cs-CZ"/>
        </w:rPr>
        <w:t xml:space="preserve"> (pedagogický pracovník pracuje v určené době se skupinou žáků prostřednictvím komunikační platformy) a asynchronní výuk</w:t>
      </w:r>
      <w:r w:rsidR="00EA1055">
        <w:rPr>
          <w:rFonts w:eastAsia="Times New Roman"/>
          <w:color w:val="auto"/>
          <w:lang w:eastAsia="cs-CZ"/>
        </w:rPr>
        <w:t>y</w:t>
      </w:r>
      <w:r w:rsidRPr="00411710">
        <w:rPr>
          <w:rFonts w:eastAsia="Times New Roman"/>
          <w:color w:val="auto"/>
          <w:lang w:eastAsia="cs-CZ"/>
        </w:rPr>
        <w:t xml:space="preserve">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</w:t>
      </w:r>
      <w:r w:rsidR="00EA1055">
        <w:rPr>
          <w:rFonts w:eastAsia="Times New Roman"/>
          <w:color w:val="auto"/>
          <w:lang w:eastAsia="cs-CZ"/>
        </w:rPr>
        <w:t>í</w:t>
      </w:r>
      <w:r w:rsidRPr="00411710">
        <w:rPr>
          <w:rFonts w:eastAsia="Times New Roman"/>
          <w:color w:val="auto"/>
          <w:lang w:eastAsia="cs-CZ"/>
        </w:rPr>
        <w:t xml:space="preserve"> distanční výuky pro jednu část třídy a prezenční výuk</w:t>
      </w:r>
      <w:r w:rsidR="00EA1055">
        <w:rPr>
          <w:rFonts w:eastAsia="Times New Roman"/>
          <w:color w:val="auto"/>
          <w:lang w:eastAsia="cs-CZ"/>
        </w:rPr>
        <w:t>ou</w:t>
      </w:r>
      <w:r w:rsidRPr="00411710">
        <w:rPr>
          <w:rFonts w:eastAsia="Times New Roman"/>
          <w:color w:val="auto"/>
          <w:lang w:eastAsia="cs-CZ"/>
        </w:rPr>
        <w:t xml:space="preserve"> pro druhou část,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- off-line výukou, bez kontaktů přes internet, a to buď předáváním písemných materiálů poštou či osobním vyzvedáváním, telefonicky,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- individuálními konzultacemi žáků a pedagogických pracovníků,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- komunikací pedagogických pracovníků se zákonnými zástupci žáků,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- zveřejněním zadávaných úkolů a následným zveřejněním správného řešení, 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- informováním žáka o jeho výsledcích, poskytováním zpětné vazby, </w:t>
      </w:r>
    </w:p>
    <w:p w:rsidR="00297CE8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>- pravidelnou a průběžnou komunikací s žákem, způsobem odpovídajícím jeho možnostem, technickému vybavení a rodinným podmínkám.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 </w:t>
      </w:r>
    </w:p>
    <w:p w:rsidR="00EC7367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>g)</w:t>
      </w:r>
      <w:r w:rsidRPr="00411710">
        <w:rPr>
          <w:rFonts w:eastAsia="Times New Roman"/>
          <w:color w:val="auto"/>
          <w:lang w:eastAsia="cs-CZ"/>
        </w:rPr>
        <w:t xml:space="preserve"> Při distančním vzdělávání nelze realizovat vzdělávání v rozsahu plánovaném pro prezenční výuku, škola se zaměří především na stěžejní výstupy hlavních předmětů. Priority ve vzdělávání budou operativně určovány podle délky distanční výuky, zda půjde o krátkodobé či dlouhodobé zákazy přítomnosti žáků ve školách.</w:t>
      </w:r>
    </w:p>
    <w:p w:rsidR="00297CE8" w:rsidRPr="00411710" w:rsidRDefault="00297CE8" w:rsidP="00297CE8">
      <w:pPr>
        <w:pStyle w:val="Default"/>
        <w:rPr>
          <w:rFonts w:eastAsia="Times New Roman"/>
          <w:color w:val="auto"/>
          <w:lang w:eastAsia="cs-CZ"/>
        </w:rPr>
      </w:pPr>
      <w:r w:rsidRPr="00411710">
        <w:rPr>
          <w:rFonts w:eastAsia="Times New Roman"/>
          <w:color w:val="auto"/>
          <w:lang w:eastAsia="cs-CZ"/>
        </w:rPr>
        <w:t xml:space="preserve"> </w:t>
      </w:r>
    </w:p>
    <w:p w:rsidR="00297CE8" w:rsidRDefault="00EC7367" w:rsidP="00297CE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h)</w:t>
      </w:r>
      <w:r w:rsidR="00297CE8" w:rsidRPr="004117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přechodu na vzdělávání distančním způsobem mohou být žákům zapůjčeny technické prostředky školy pro digitální komunikaci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podle možností školy</w:t>
      </w:r>
      <w:r w:rsidR="00297CE8" w:rsidRPr="004117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(tablet, sluchátka, notebook…), tento majetek je zapůjčen uzavřením smlouvy o výpůjčce.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 xml:space="preserve">ch) Veškeré sdílení obsahu a nastavení možnosti textové komunikace (chat) při distanční výuce je v pravomoci vyučujícího, žáci tak mohou sdílet své materiály pouze po předchozím výslovném souhlasu vyučujícího. Žáci sdílí pouze takový obsah, který souvisí s probíhající výukou a splňuje obecné etické </w:t>
      </w:r>
      <w:proofErr w:type="gramStart"/>
      <w:r w:rsidRPr="009F6EB9">
        <w:rPr>
          <w:rFonts w:eastAsia="Times New Roman"/>
          <w:color w:val="FF0000"/>
          <w:lang w:eastAsia="cs-CZ"/>
        </w:rPr>
        <w:t>normy - především</w:t>
      </w:r>
      <w:proofErr w:type="gramEnd"/>
      <w:r w:rsidRPr="009F6EB9">
        <w:rPr>
          <w:rFonts w:eastAsia="Times New Roman"/>
          <w:color w:val="FF0000"/>
          <w:lang w:eastAsia="cs-CZ"/>
        </w:rPr>
        <w:t xml:space="preserve"> není vulgární, rasistický, urážlivý nebo poškozující kohokoliv jiného. Sdílení nevhodného nebo nevyžádaného (spamového) obsahu je vnímáno jako porušení školního řádu.</w:t>
      </w:r>
    </w:p>
    <w:p w:rsidR="009F6EB9" w:rsidRPr="009F6EB9" w:rsidRDefault="000D32CF" w:rsidP="009F6EB9">
      <w:pPr>
        <w:pStyle w:val="Default"/>
        <w:rPr>
          <w:rFonts w:ascii="Arial" w:hAnsi="Arial" w:cs="Arial"/>
          <w:color w:val="FF0000"/>
        </w:rPr>
      </w:pPr>
      <w:r w:rsidRPr="009F6EB9">
        <w:rPr>
          <w:rFonts w:eastAsia="Times New Roman"/>
          <w:color w:val="FF0000"/>
          <w:lang w:eastAsia="cs-CZ"/>
        </w:rPr>
        <w:t xml:space="preserve">i) Při probíhající online hodině se žáci plně soustředí na výuku, používají pouze takové aplikace, které jim vyučující určí. Žáci používají v danou chvíli pouze zařízení, kterým jsou připojeni k online hodině (zpravidla </w:t>
      </w:r>
      <w:proofErr w:type="spellStart"/>
      <w:r w:rsidRPr="009F6EB9">
        <w:rPr>
          <w:rFonts w:eastAsia="Times New Roman"/>
          <w:color w:val="FF0000"/>
          <w:lang w:eastAsia="cs-CZ"/>
        </w:rPr>
        <w:t>ntb</w:t>
      </w:r>
      <w:proofErr w:type="spellEnd"/>
      <w:r w:rsidRPr="009F6EB9">
        <w:rPr>
          <w:rFonts w:eastAsia="Times New Roman"/>
          <w:color w:val="FF0000"/>
          <w:lang w:eastAsia="cs-CZ"/>
        </w:rPr>
        <w:t>, PC, tablet, chytrý telefon) - pokud tedy vyučující neurčí jinak, jsou veškerá další případná žákova zařízení vypnuta. Také svou webovou kameru a mikrofon žáci zapínají/vypínají na výzvu vyučujícího.</w:t>
      </w:r>
      <w:r w:rsidR="009F6EB9" w:rsidRPr="009F6EB9">
        <w:rPr>
          <w:color w:val="FF0000"/>
        </w:rPr>
        <w:t xml:space="preserve"> </w:t>
      </w:r>
    </w:p>
    <w:p w:rsidR="009F6EB9" w:rsidRPr="009F6EB9" w:rsidRDefault="009F6EB9" w:rsidP="009F6E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F6EB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F6EB9" w:rsidRPr="009F6EB9" w:rsidRDefault="009F6EB9" w:rsidP="009F6E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lastRenderedPageBreak/>
        <w:t xml:space="preserve">Vyučující je oprávněn vyžadovat u žáka zapnutí kamery (zkoušení, procvičování, výuka cizího </w:t>
      </w:r>
      <w:proofErr w:type="gramStart"/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jazyka,</w:t>
      </w:r>
      <w:proofErr w:type="gramEnd"/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atd.). Využití kamery je na zvážení každého vyučujícího za předpokladu, že to technický stav zařízení žáka umožňuje. 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>j) Do školních aplikací k distanční výuce se připojujeme výhradně přes školní účet v doméně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 xml:space="preserve">@zshroznovalhota.cz, je zakázáno sdílet své přihlašovací údaje a odkazy k připojení do těchto aplikací (především </w:t>
      </w:r>
      <w:proofErr w:type="spellStart"/>
      <w:r w:rsidRPr="009F6EB9">
        <w:rPr>
          <w:rFonts w:eastAsia="Times New Roman"/>
          <w:color w:val="FF0000"/>
          <w:lang w:eastAsia="cs-CZ"/>
        </w:rPr>
        <w:t>Meet</w:t>
      </w:r>
      <w:proofErr w:type="spellEnd"/>
      <w:r w:rsidRPr="009F6EB9">
        <w:rPr>
          <w:rFonts w:eastAsia="Times New Roman"/>
          <w:color w:val="FF0000"/>
          <w:lang w:eastAsia="cs-CZ"/>
        </w:rPr>
        <w:t xml:space="preserve"> a Učebna). Pokud by kdokoli sdílel přihlašovací údaje a odkazy mimo školní doménu @zshroznovalhota.cz, bude to považováno za narušování bezpečného prostředí výuky a zasahování do osobních práv všech, kteří se online výuky účastní.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>k) Stejně jako ve škole je i při distanční online výuce zakázáno pořizování obrazových,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>zvukových a jiných záznamů probíhající výuky bez výslovného souhlasu všech zúčastněných.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>Porušení tohoto pravidla je považováno za hrubé porušení školního řádu. Pokud by takový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r w:rsidRPr="009F6EB9">
        <w:rPr>
          <w:rFonts w:eastAsia="Times New Roman"/>
          <w:color w:val="FF0000"/>
          <w:lang w:eastAsia="cs-CZ"/>
        </w:rPr>
        <w:t>záznam byl dokonce dále zveřejněn (např. na sociálních sítích), může to být považováno za</w:t>
      </w:r>
    </w:p>
    <w:p w:rsidR="000D32CF" w:rsidRPr="009F6EB9" w:rsidRDefault="000D32CF" w:rsidP="000D32CF">
      <w:pPr>
        <w:pStyle w:val="Default"/>
        <w:rPr>
          <w:rFonts w:eastAsia="Times New Roman"/>
          <w:color w:val="FF0000"/>
          <w:lang w:eastAsia="cs-CZ"/>
        </w:rPr>
      </w:pPr>
      <w:proofErr w:type="spellStart"/>
      <w:r w:rsidRPr="009F6EB9">
        <w:rPr>
          <w:rFonts w:eastAsia="Times New Roman"/>
          <w:color w:val="FF0000"/>
          <w:lang w:eastAsia="cs-CZ"/>
        </w:rPr>
        <w:t>kyberšikanu</w:t>
      </w:r>
      <w:proofErr w:type="spellEnd"/>
      <w:r w:rsidRPr="009F6EB9">
        <w:rPr>
          <w:rFonts w:eastAsia="Times New Roman"/>
          <w:color w:val="FF0000"/>
          <w:lang w:eastAsia="cs-CZ"/>
        </w:rPr>
        <w:t xml:space="preserve"> se všemi právními důsledky.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l) Před každou online hodinou si žáci připraví své pracovní místo, veškeré učební materiály k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danému předmětu, blok nebo sešit a psací potřeby. Před každým spojením žáci vyzkouší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funkčnost připojení, mikrofonu a webové kamery. Je dobré vyzkoušet a nastavit si webovou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kameru tak, aby nám bylo vidět do obličeje, dále si zkontrolovali vše, co kamera také zabírá.</w:t>
      </w:r>
    </w:p>
    <w:p w:rsidR="009F6EB9" w:rsidRPr="009F6EB9" w:rsidRDefault="000D32CF" w:rsidP="009F6EB9">
      <w:pPr>
        <w:pStyle w:val="Default"/>
        <w:rPr>
          <w:rFonts w:ascii="Arial" w:hAnsi="Arial" w:cs="Arial"/>
        </w:rPr>
      </w:pPr>
      <w:r w:rsidRPr="009F6EB9">
        <w:rPr>
          <w:rFonts w:eastAsia="Times New Roman"/>
          <w:color w:val="FF0000"/>
          <w:lang w:eastAsia="cs-CZ"/>
        </w:rPr>
        <w:t>Úplně stejně jako ve škole dbáme na to, jak jsme upravení.</w:t>
      </w:r>
      <w:r w:rsidR="009F6EB9" w:rsidRPr="009F6EB9">
        <w:rPr>
          <w:rFonts w:ascii="Arial" w:hAnsi="Arial" w:cs="Arial"/>
        </w:rPr>
        <w:t xml:space="preserve"> </w:t>
      </w:r>
    </w:p>
    <w:p w:rsidR="009F6EB9" w:rsidRPr="009F6EB9" w:rsidRDefault="009F6EB9" w:rsidP="009F6E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Pokud to technické možnosti daného zařízení dovolují (procesor), doporučuje se žákům pro ochranu soukromí zapnutí rozostření pozadí nebo volbu obrázku na pozadí (z menu volba „Použít efekty pozadí“). 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Svačiny a osobní hygienu řešíme</w:t>
      </w:r>
    </w:p>
    <w:p w:rsidR="000D32CF" w:rsidRPr="009F6EB9" w:rsidRDefault="000D32CF" w:rsidP="000D3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 pauzách mezi hodinami. Pokud se z neodkladných důvodů potřebuji z průběhu hodiny</w:t>
      </w:r>
    </w:p>
    <w:p w:rsidR="000D32CF" w:rsidRPr="009F6EB9" w:rsidRDefault="000D32CF" w:rsidP="000D32CF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F6EB9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vzdálit, zeptám se vyučujícího například zprávou v chatu.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3) Úplata za školní družinu</w:t>
      </w:r>
      <w:r w:rsidR="00EA105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16D8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>okud na základě rozhodnutí KHS nebo MZ dojde k uzavření školy, platí u škol a školských zařízení veřejných zřizovatelů následující: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Ve školní družině stanoví ředitel školy úplatu poměrně poníženou podle délky omezení nebo přerušení provozu, je-li délka omezení nebo přerušení provozu více než 5 dnů provozu.</w:t>
      </w:r>
    </w:p>
    <w:p w:rsidR="005426D3" w:rsidRPr="005426D3" w:rsidRDefault="009D4725" w:rsidP="00542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2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Pokud je určitému žákovi nařízena karanténa a škola není uzavřena, jedná se o jeho omluvenou nepřítomnost ve škole a úplata se hradí.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Dodatek č. </w:t>
      </w:r>
      <w:r w:rsidR="00E116D8">
        <w:t>9</w:t>
      </w:r>
      <w:r>
        <w:t xml:space="preserve"> byl projednán a schválen na pedagogické radě </w:t>
      </w:r>
      <w:r w:rsidR="00CD2675">
        <w:t>2</w:t>
      </w:r>
      <w:r w:rsidR="00EB6283">
        <w:t>0</w:t>
      </w:r>
      <w:r>
        <w:t xml:space="preserve">. </w:t>
      </w:r>
      <w:r w:rsidR="00EB6283">
        <w:t>4</w:t>
      </w:r>
      <w:r>
        <w:t>. 202</w:t>
      </w:r>
      <w:r w:rsidR="00EB6283">
        <w:t>1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Dodatek č. </w:t>
      </w:r>
      <w:r w:rsidR="00E116D8">
        <w:t>9</w:t>
      </w:r>
      <w:r>
        <w:t xml:space="preserve"> byl projednán a schválen na školské radě </w:t>
      </w:r>
      <w:r w:rsidR="006956B9">
        <w:t>2</w:t>
      </w:r>
      <w:r w:rsidR="00710292">
        <w:t xml:space="preserve">7. </w:t>
      </w:r>
      <w:r w:rsidR="006956B9">
        <w:t>4</w:t>
      </w:r>
      <w:r w:rsidR="00710292">
        <w:t>. 202</w:t>
      </w:r>
      <w:r w:rsidR="006956B9">
        <w:t>1</w:t>
      </w:r>
    </w:p>
    <w:p w:rsidR="005426D3" w:rsidRDefault="005426D3" w:rsidP="005426D3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Platnost dodatku od 1. </w:t>
      </w:r>
      <w:r w:rsidR="00EB6283">
        <w:t>5</w:t>
      </w:r>
      <w:r>
        <w:t>. 202</w:t>
      </w:r>
      <w:r w:rsidR="00EB6283">
        <w:t>1</w:t>
      </w:r>
    </w:p>
    <w:p w:rsidR="005426D3" w:rsidRDefault="005426D3" w:rsidP="00842F12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V Hroznové Lhotě </w:t>
      </w:r>
      <w:r w:rsidR="00EB6283">
        <w:t>2</w:t>
      </w:r>
      <w:r w:rsidR="006956B9">
        <w:t>7</w:t>
      </w:r>
      <w:bookmarkStart w:id="0" w:name="_GoBack"/>
      <w:bookmarkEnd w:id="0"/>
      <w:r>
        <w:t xml:space="preserve">. </w:t>
      </w:r>
      <w:r w:rsidR="00EB6283">
        <w:t>4</w:t>
      </w:r>
      <w:r>
        <w:t>. 202</w:t>
      </w:r>
      <w:r w:rsidR="00EB6283">
        <w:t>1</w:t>
      </w:r>
      <w:r>
        <w:tab/>
      </w:r>
      <w:r>
        <w:tab/>
      </w:r>
      <w:r>
        <w:tab/>
        <w:t>Ing. Josef Pavlica, ředitel</w:t>
      </w:r>
    </w:p>
    <w:sectPr w:rsidR="0054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5"/>
    <w:rsid w:val="000D32CF"/>
    <w:rsid w:val="00224212"/>
    <w:rsid w:val="00297CE8"/>
    <w:rsid w:val="005426D3"/>
    <w:rsid w:val="006956B9"/>
    <w:rsid w:val="00710292"/>
    <w:rsid w:val="0075760E"/>
    <w:rsid w:val="00774E48"/>
    <w:rsid w:val="00842F12"/>
    <w:rsid w:val="009D4725"/>
    <w:rsid w:val="009F6EB9"/>
    <w:rsid w:val="00B245C7"/>
    <w:rsid w:val="00CD2675"/>
    <w:rsid w:val="00D92AB7"/>
    <w:rsid w:val="00D93A1A"/>
    <w:rsid w:val="00E116D8"/>
    <w:rsid w:val="00EA1055"/>
    <w:rsid w:val="00EB6283"/>
    <w:rsid w:val="00E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32F6"/>
  <w15:docId w15:val="{DAC0DE0E-F402-4BE6-B739-21B12611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4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7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2F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1285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Josef Pavlica</cp:lastModifiedBy>
  <cp:revision>4</cp:revision>
  <cp:lastPrinted>2020-12-18T13:04:00Z</cp:lastPrinted>
  <dcterms:created xsi:type="dcterms:W3CDTF">2021-04-16T11:18:00Z</dcterms:created>
  <dcterms:modified xsi:type="dcterms:W3CDTF">2021-04-29T05:57:00Z</dcterms:modified>
</cp:coreProperties>
</file>